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D6C03" w14:textId="77777777" w:rsidR="00D47E35" w:rsidRDefault="00D47E35" w:rsidP="00E72CCF">
      <w:pPr>
        <w:pStyle w:val="1"/>
        <w:spacing w:before="20"/>
        <w:ind w:left="567" w:hanging="567"/>
        <w:rPr>
          <w:i w:val="0"/>
          <w:sz w:val="32"/>
          <w:szCs w:val="32"/>
        </w:rPr>
      </w:pPr>
    </w:p>
    <w:p w14:paraId="7B2564A9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6493A2B9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0ED692D0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58CAF5DA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7D468030" w14:textId="77777777" w:rsidR="008E6B7E" w:rsidRPr="00B65593" w:rsidRDefault="008E6B7E" w:rsidP="008E6B7E"/>
    <w:p w14:paraId="14B0A308" w14:textId="170BAC11" w:rsidR="008E6B7E" w:rsidRPr="002746A9" w:rsidRDefault="00351AA3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836AA">
        <w:rPr>
          <w:bCs/>
          <w:sz w:val="28"/>
          <w:szCs w:val="28"/>
          <w:lang w:val="en-US"/>
        </w:rPr>
        <w:t>1</w:t>
      </w:r>
      <w:r w:rsidR="008E6B7E">
        <w:rPr>
          <w:bCs/>
          <w:sz w:val="28"/>
          <w:szCs w:val="28"/>
        </w:rPr>
        <w:t>.02.202</w:t>
      </w:r>
      <w:r w:rsidR="00755302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8E6B7E">
        <w:rPr>
          <w:bCs/>
          <w:sz w:val="28"/>
          <w:szCs w:val="28"/>
        </w:rPr>
        <w:t xml:space="preserve">               № </w:t>
      </w:r>
      <w:r w:rsidR="003836AA">
        <w:rPr>
          <w:bCs/>
          <w:sz w:val="28"/>
          <w:szCs w:val="28"/>
          <w:lang w:val="en-US"/>
        </w:rPr>
        <w:t>57</w:t>
      </w:r>
      <w:r w:rsidR="008E6B7E" w:rsidRPr="002746A9">
        <w:rPr>
          <w:bCs/>
          <w:sz w:val="28"/>
          <w:szCs w:val="28"/>
        </w:rPr>
        <w:t xml:space="preserve">                           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576B2B78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56F71F6" w14:textId="77777777" w:rsidR="00D47E35" w:rsidRDefault="00E72CCF" w:rsidP="00E72CCF">
      <w:pPr>
        <w:pStyle w:val="ConsPlusTitle"/>
        <w:widowControl/>
        <w:tabs>
          <w:tab w:val="left" w:pos="5040"/>
        </w:tabs>
        <w:ind w:left="142" w:right="4315" w:hanging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="008E6B7E" w:rsidRPr="009F0C48">
        <w:rPr>
          <w:b w:val="0"/>
          <w:sz w:val="28"/>
          <w:szCs w:val="28"/>
        </w:rPr>
        <w:t xml:space="preserve">Об утверждении отчета о реализации 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="008E6B7E" w:rsidRPr="009F0C48">
        <w:rPr>
          <w:b w:val="0"/>
          <w:sz w:val="28"/>
          <w:szCs w:val="28"/>
        </w:rPr>
        <w:t xml:space="preserve">  «</w:t>
      </w:r>
      <w:r w:rsidR="00D47E35">
        <w:rPr>
          <w:b w:val="0"/>
          <w:sz w:val="28"/>
          <w:szCs w:val="28"/>
        </w:rPr>
        <w:t>Благоустройство</w:t>
      </w:r>
      <w:r w:rsidR="008E6B7E" w:rsidRPr="009F0C48">
        <w:rPr>
          <w:b w:val="0"/>
          <w:sz w:val="28"/>
          <w:szCs w:val="28"/>
        </w:rPr>
        <w:t>»</w:t>
      </w:r>
    </w:p>
    <w:p w14:paraId="5F73BC43" w14:textId="13EB19B0" w:rsidR="008E6B7E" w:rsidRPr="009F0C48" w:rsidRDefault="008E6B7E" w:rsidP="00E72CCF">
      <w:pPr>
        <w:pStyle w:val="ConsPlusTitle"/>
        <w:widowControl/>
        <w:tabs>
          <w:tab w:val="left" w:pos="5040"/>
        </w:tabs>
        <w:ind w:left="567" w:right="4315" w:hanging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за </w:t>
      </w:r>
      <w:r w:rsidR="00755302">
        <w:rPr>
          <w:b w:val="0"/>
          <w:sz w:val="28"/>
          <w:szCs w:val="28"/>
        </w:rPr>
        <w:t>2024</w:t>
      </w:r>
      <w:r>
        <w:rPr>
          <w:b w:val="0"/>
          <w:sz w:val="28"/>
          <w:szCs w:val="28"/>
        </w:rPr>
        <w:t>год.</w:t>
      </w:r>
    </w:p>
    <w:p w14:paraId="760A44A2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02F7E315" w14:textId="77777777" w:rsidR="008E6B7E" w:rsidRPr="00E72CCF" w:rsidRDefault="008E6B7E" w:rsidP="00E72CCF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351AA3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D47E35">
        <w:rPr>
          <w:b w:val="0"/>
          <w:sz w:val="28"/>
          <w:szCs w:val="28"/>
        </w:rPr>
        <w:t>343</w:t>
      </w:r>
      <w:r w:rsidR="00351AA3">
        <w:rPr>
          <w:b w:val="0"/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D47E35">
        <w:rPr>
          <w:b w:val="0"/>
          <w:sz w:val="28"/>
          <w:szCs w:val="28"/>
        </w:rPr>
        <w:t>Благоустройство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7ACF4337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7C5283B9" w14:textId="2051C603" w:rsidR="008E6B7E" w:rsidRPr="00A77C8C" w:rsidRDefault="008E6B7E" w:rsidP="008E6B7E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hanging="180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D47E35">
        <w:rPr>
          <w:rFonts w:ascii="Times New Roman" w:hAnsi="Times New Roman"/>
          <w:sz w:val="28"/>
          <w:szCs w:val="28"/>
        </w:rPr>
        <w:t>Благоустройство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755302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47E35">
        <w:rPr>
          <w:rFonts w:ascii="Times New Roman" w:hAnsi="Times New Roman"/>
          <w:sz w:val="28"/>
          <w:szCs w:val="28"/>
        </w:rPr>
        <w:t>343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049452F6" w14:textId="77777777" w:rsidR="008E6B7E" w:rsidRPr="00A77C8C" w:rsidRDefault="008E6B7E" w:rsidP="008E6B7E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hanging="180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493F597E" w14:textId="77777777" w:rsidR="008E6B7E" w:rsidRPr="00A77C8C" w:rsidRDefault="008E6B7E" w:rsidP="008E6B7E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hanging="180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Pr="00A77C8C">
        <w:rPr>
          <w:rFonts w:ascii="Times New Roman" w:hAnsi="Times New Roman"/>
          <w:sz w:val="28"/>
          <w:szCs w:val="28"/>
        </w:rPr>
        <w:t>.</w:t>
      </w:r>
    </w:p>
    <w:p w14:paraId="1E592479" w14:textId="77777777" w:rsidR="008E6B7E" w:rsidRDefault="008E6B7E" w:rsidP="008E6B7E">
      <w:pPr>
        <w:ind w:left="180"/>
        <w:jc w:val="both"/>
        <w:rPr>
          <w:rFonts w:ascii="Times New Roman" w:hAnsi="Times New Roman"/>
          <w:sz w:val="28"/>
          <w:szCs w:val="28"/>
        </w:rPr>
      </w:pPr>
    </w:p>
    <w:p w14:paraId="5CD8E66F" w14:textId="77777777" w:rsidR="00351AA3" w:rsidRPr="00A77C8C" w:rsidRDefault="00351AA3" w:rsidP="00E72CCF">
      <w:pPr>
        <w:jc w:val="both"/>
        <w:rPr>
          <w:rFonts w:ascii="Times New Roman" w:hAnsi="Times New Roman"/>
          <w:sz w:val="28"/>
          <w:szCs w:val="28"/>
        </w:rPr>
      </w:pPr>
    </w:p>
    <w:p w14:paraId="080D1E2C" w14:textId="77777777" w:rsidR="008E6B7E" w:rsidRPr="00A77C8C" w:rsidRDefault="004D238E" w:rsidP="00A77C8C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7A4B3C65" w14:textId="77777777" w:rsidR="008E6B7E" w:rsidRPr="00A77C8C" w:rsidRDefault="00D47E35" w:rsidP="00A77C8C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4D238E">
        <w:rPr>
          <w:rFonts w:ascii="Times New Roman" w:hAnsi="Times New Roman"/>
          <w:sz w:val="28"/>
          <w:szCs w:val="28"/>
        </w:rPr>
        <w:t>Л</w:t>
      </w:r>
      <w:r w:rsidR="008E6B7E" w:rsidRPr="00A77C8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. </w:t>
      </w:r>
      <w:r w:rsidR="004D238E">
        <w:rPr>
          <w:rFonts w:ascii="Times New Roman" w:hAnsi="Times New Roman"/>
          <w:sz w:val="28"/>
          <w:szCs w:val="28"/>
        </w:rPr>
        <w:t>Черкашин</w:t>
      </w:r>
    </w:p>
    <w:p w14:paraId="3358FAA9" w14:textId="77777777" w:rsidR="008E6B7E" w:rsidRPr="009F0C48" w:rsidRDefault="008E6B7E" w:rsidP="008E6B7E">
      <w:pPr>
        <w:ind w:left="5760" w:hanging="5760"/>
      </w:pPr>
    </w:p>
    <w:p w14:paraId="7794E48E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112083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18FE0E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D74F55" w14:textId="77777777" w:rsidR="00A77C8C" w:rsidRPr="005E734D" w:rsidRDefault="00A77C8C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 </w:t>
      </w:r>
      <w:r w:rsidR="00EC0CB2">
        <w:rPr>
          <w:rFonts w:ascii="Times New Roman" w:hAnsi="Times New Roman"/>
          <w:color w:val="000000"/>
          <w:sz w:val="28"/>
          <w:szCs w:val="28"/>
        </w:rPr>
        <w:t>к постановлен</w:t>
      </w:r>
      <w:r w:rsidR="000B0977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7E0B273F" w14:textId="6AF4BB0A" w:rsidR="00A77C8C" w:rsidRPr="003836AA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51AA3">
        <w:rPr>
          <w:rFonts w:ascii="Times New Roman" w:hAnsi="Times New Roman"/>
          <w:color w:val="000000"/>
          <w:sz w:val="28"/>
          <w:szCs w:val="28"/>
        </w:rPr>
        <w:t>2</w:t>
      </w:r>
      <w:r w:rsidR="003836AA">
        <w:rPr>
          <w:rFonts w:ascii="Times New Roman" w:hAnsi="Times New Roman"/>
          <w:color w:val="000000"/>
          <w:sz w:val="28"/>
          <w:szCs w:val="28"/>
          <w:lang w:val="en-US"/>
        </w:rPr>
        <w:t>1</w:t>
      </w:r>
      <w:r w:rsidR="00351AA3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755302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836AA">
        <w:rPr>
          <w:rFonts w:ascii="Times New Roman" w:hAnsi="Times New Roman"/>
          <w:color w:val="000000"/>
          <w:sz w:val="28"/>
          <w:szCs w:val="28"/>
          <w:lang w:val="en-US"/>
        </w:rPr>
        <w:t>57</w:t>
      </w:r>
      <w:bookmarkStart w:id="0" w:name="_GoBack"/>
      <w:bookmarkEnd w:id="0"/>
    </w:p>
    <w:p w14:paraId="0CEDA502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13E000CA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8B0EAA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58BE5BF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19DABBCB" w14:textId="5CD00642" w:rsidR="008E6B7E" w:rsidRPr="00654A80" w:rsidRDefault="00D47E35" w:rsidP="00D47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625D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Благоустройство</w:t>
      </w:r>
      <w:r w:rsidR="008E6B7E" w:rsidRPr="00654A80">
        <w:rPr>
          <w:rFonts w:ascii="Times New Roman" w:hAnsi="Times New Roman"/>
          <w:sz w:val="28"/>
          <w:szCs w:val="28"/>
        </w:rPr>
        <w:t xml:space="preserve">" за </w:t>
      </w:r>
      <w:r w:rsidR="00755302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776322E6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3ECEB0" w14:textId="43C05A3F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755302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518BF69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0180426C" w14:textId="45C11295" w:rsidR="008E6B7E" w:rsidRPr="00E77224" w:rsidRDefault="008E6B7E" w:rsidP="00E772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E77224">
        <w:rPr>
          <w:rFonts w:ascii="Times New Roman" w:hAnsi="Times New Roman"/>
          <w:sz w:val="28"/>
          <w:szCs w:val="28"/>
        </w:rPr>
        <w:t>Благоустройство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E77224">
        <w:rPr>
          <w:rFonts w:ascii="Times New Roman" w:hAnsi="Times New Roman"/>
          <w:sz w:val="28"/>
          <w:szCs w:val="28"/>
        </w:rPr>
        <w:t>343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E56D0F">
        <w:rPr>
          <w:rFonts w:ascii="Times New Roman" w:hAnsi="Times New Roman"/>
          <w:sz w:val="28"/>
          <w:szCs w:val="28"/>
        </w:rPr>
        <w:t>202</w:t>
      </w:r>
      <w:r w:rsidR="00755302">
        <w:rPr>
          <w:rFonts w:ascii="Times New Roman" w:hAnsi="Times New Roman"/>
          <w:sz w:val="28"/>
          <w:szCs w:val="28"/>
        </w:rPr>
        <w:t>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комплекс                                                             </w:t>
      </w:r>
    </w:p>
    <w:p w14:paraId="3080DFD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5B18BE5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</w:t>
      </w:r>
      <w:r w:rsidR="00260BAE">
        <w:rPr>
          <w:rFonts w:ascii="Times New Roman" w:hAnsi="Times New Roman"/>
          <w:sz w:val="28"/>
          <w:szCs w:val="28"/>
        </w:rPr>
        <w:t xml:space="preserve">- </w:t>
      </w:r>
      <w:r w:rsidR="00260BAE">
        <w:rPr>
          <w:rFonts w:ascii="Times New Roman" w:hAnsi="Times New Roman"/>
          <w:color w:val="000000"/>
          <w:kern w:val="2"/>
          <w:sz w:val="28"/>
          <w:szCs w:val="28"/>
        </w:rPr>
        <w:t>улучшение</w:t>
      </w:r>
      <w:r w:rsidR="00260BAE" w:rsidRPr="00CC41AF">
        <w:rPr>
          <w:rFonts w:ascii="Times New Roman" w:hAnsi="Times New Roman"/>
          <w:color w:val="000000"/>
          <w:kern w:val="2"/>
          <w:sz w:val="28"/>
          <w:szCs w:val="28"/>
        </w:rPr>
        <w:t xml:space="preserve"> условий </w:t>
      </w:r>
      <w:r w:rsidR="00E77224">
        <w:rPr>
          <w:rFonts w:ascii="Times New Roman" w:hAnsi="Times New Roman"/>
          <w:color w:val="000000"/>
          <w:kern w:val="2"/>
          <w:sz w:val="28"/>
          <w:szCs w:val="28"/>
        </w:rPr>
        <w:t>проживания на территории поселения</w:t>
      </w:r>
      <w:r w:rsidRPr="00654A80">
        <w:rPr>
          <w:rFonts w:ascii="Times New Roman" w:hAnsi="Times New Roman"/>
          <w:i/>
          <w:sz w:val="28"/>
          <w:szCs w:val="28"/>
        </w:rPr>
        <w:t>;</w:t>
      </w:r>
    </w:p>
    <w:p w14:paraId="5F4BA0A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  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260BAE" w:rsidRPr="00CC41AF">
        <w:rPr>
          <w:rFonts w:ascii="Times New Roman" w:hAnsi="Times New Roman"/>
          <w:color w:val="000000"/>
          <w:kern w:val="2"/>
          <w:sz w:val="28"/>
          <w:szCs w:val="28"/>
        </w:rPr>
        <w:t xml:space="preserve">повышение </w:t>
      </w:r>
      <w:r w:rsidR="00E77224">
        <w:rPr>
          <w:rFonts w:ascii="Times New Roman" w:hAnsi="Times New Roman"/>
          <w:color w:val="000000"/>
          <w:kern w:val="2"/>
          <w:sz w:val="28"/>
          <w:szCs w:val="28"/>
        </w:rPr>
        <w:t>уровня комфортности и чистоты</w:t>
      </w:r>
      <w:r w:rsidR="00E77224">
        <w:rPr>
          <w:rFonts w:ascii="Times New Roman" w:hAnsi="Times New Roman"/>
          <w:i/>
          <w:sz w:val="28"/>
          <w:szCs w:val="28"/>
        </w:rPr>
        <w:t>.</w:t>
      </w:r>
    </w:p>
    <w:p w14:paraId="73601FDB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49B2FCE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729E37B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3ACC279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18C4D2" w14:textId="1E6DDDF3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755302">
        <w:rPr>
          <w:rFonts w:ascii="Times New Roman" w:hAnsi="Times New Roman"/>
          <w:sz w:val="28"/>
          <w:szCs w:val="28"/>
        </w:rPr>
        <w:t>2024</w:t>
      </w:r>
      <w:r w:rsidRPr="00EC0CB2">
        <w:rPr>
          <w:rFonts w:ascii="Times New Roman" w:hAnsi="Times New Roman"/>
          <w:sz w:val="28"/>
          <w:szCs w:val="28"/>
        </w:rPr>
        <w:t xml:space="preserve">  году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62437FC2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891CA7" w14:textId="77777777" w:rsidR="008E6B7E" w:rsidRPr="00654A80" w:rsidRDefault="008E6B7E" w:rsidP="00B91E57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E77224">
        <w:t>Развитие и содержание сетей уличного освещения</w:t>
      </w:r>
      <w:r w:rsidRPr="00654A80">
        <w:t>", предусмотрена реализация</w:t>
      </w:r>
      <w:r w:rsidR="00EC0CB2">
        <w:t xml:space="preserve">  </w:t>
      </w:r>
      <w:r w:rsidR="00E77224">
        <w:t>3</w:t>
      </w:r>
      <w:r w:rsidRPr="00654A80">
        <w:t xml:space="preserve">  основных   мероприятий,    </w:t>
      </w:r>
    </w:p>
    <w:p w14:paraId="711D1113" w14:textId="77777777" w:rsidR="008E6B7E" w:rsidRPr="00654A80" w:rsidRDefault="008E6B7E" w:rsidP="00B91E57">
      <w:pPr>
        <w:pStyle w:val="a3"/>
        <w:shd w:val="clear" w:color="auto" w:fill="auto"/>
        <w:spacing w:after="0" w:line="240" w:lineRule="auto"/>
        <w:ind w:left="142" w:right="318" w:firstLine="0"/>
        <w:jc w:val="both"/>
      </w:pPr>
      <w:r w:rsidRPr="00654A80">
        <w:t xml:space="preserve"> и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03250103" w14:textId="77777777" w:rsidR="00B91E57" w:rsidRDefault="008E6B7E" w:rsidP="008E6B7E">
      <w:pPr>
        <w:pStyle w:val="a3"/>
        <w:shd w:val="clear" w:color="auto" w:fill="auto"/>
        <w:spacing w:after="0" w:line="240" w:lineRule="auto"/>
        <w:ind w:left="142" w:right="318" w:firstLine="0"/>
      </w:pPr>
      <w:r w:rsidRPr="00654A80">
        <w:t xml:space="preserve">                </w:t>
      </w:r>
    </w:p>
    <w:p w14:paraId="3DA4945A" w14:textId="77777777" w:rsidR="00B91E57" w:rsidRPr="00654A80" w:rsidRDefault="008E6B7E" w:rsidP="00B91E57">
      <w:pPr>
        <w:pStyle w:val="a3"/>
        <w:shd w:val="clear" w:color="auto" w:fill="auto"/>
        <w:spacing w:after="0" w:line="240" w:lineRule="auto"/>
        <w:ind w:left="142" w:right="-1" w:firstLine="0"/>
        <w:jc w:val="both"/>
      </w:pPr>
      <w:r w:rsidRPr="00654A80">
        <w:t xml:space="preserve">     </w:t>
      </w:r>
      <w:r w:rsidR="004A2362">
        <w:t xml:space="preserve">    </w:t>
      </w:r>
      <w:r w:rsidR="00B91E57" w:rsidRPr="00654A80">
        <w:t xml:space="preserve">В рамках подпрограммы </w:t>
      </w:r>
      <w:r w:rsidR="00B91E57">
        <w:t>2</w:t>
      </w:r>
      <w:r w:rsidR="00B91E57" w:rsidRPr="00654A80">
        <w:t xml:space="preserve"> "</w:t>
      </w:r>
      <w:r w:rsidR="004A2362">
        <w:t>Содержание мест захоронения</w:t>
      </w:r>
      <w:r w:rsidR="00B91E57" w:rsidRPr="00654A80">
        <w:t>", предусмотрена реализация</w:t>
      </w:r>
      <w:r w:rsidR="00B91E57">
        <w:t xml:space="preserve">  </w:t>
      </w:r>
      <w:r w:rsidR="004A2362">
        <w:t>1</w:t>
      </w:r>
      <w:r w:rsidR="00B91E57" w:rsidRPr="00654A80">
        <w:t xml:space="preserve">  основн</w:t>
      </w:r>
      <w:r w:rsidR="004A2362">
        <w:t>ого</w:t>
      </w:r>
      <w:r w:rsidR="00B91E57" w:rsidRPr="00654A80">
        <w:t xml:space="preserve">  </w:t>
      </w:r>
      <w:r w:rsidR="00B91E57">
        <w:t>м</w:t>
      </w:r>
      <w:r w:rsidR="00B91E57" w:rsidRPr="00654A80">
        <w:t>ероприяти</w:t>
      </w:r>
      <w:r w:rsidR="004A2362">
        <w:t>я</w:t>
      </w:r>
      <w:r w:rsidR="00B91E57" w:rsidRPr="00654A80">
        <w:t xml:space="preserve">,  </w:t>
      </w:r>
      <w:r w:rsidR="004A2362" w:rsidRPr="00654A80">
        <w:t xml:space="preserve">и </w:t>
      </w:r>
      <w:r w:rsidR="004A2362">
        <w:t xml:space="preserve">1 </w:t>
      </w:r>
      <w:r w:rsidR="004A2362" w:rsidRPr="00654A80">
        <w:t>контрольн</w:t>
      </w:r>
      <w:r w:rsidR="004A2362">
        <w:t>ое</w:t>
      </w:r>
      <w:r w:rsidR="004A2362" w:rsidRPr="00654A80">
        <w:t xml:space="preserve"> событи</w:t>
      </w:r>
      <w:r w:rsidR="004A2362">
        <w:t>е</w:t>
      </w:r>
      <w:r w:rsidR="00B91E57" w:rsidRPr="00654A80">
        <w:t>.</w:t>
      </w:r>
    </w:p>
    <w:p w14:paraId="6DDC0661" w14:textId="77777777" w:rsidR="00A14458" w:rsidRDefault="008E6B7E" w:rsidP="00B91E57">
      <w:pPr>
        <w:pStyle w:val="a3"/>
        <w:shd w:val="clear" w:color="auto" w:fill="auto"/>
        <w:spacing w:after="0" w:line="240" w:lineRule="auto"/>
        <w:ind w:left="142" w:right="318" w:firstLine="0"/>
        <w:jc w:val="both"/>
      </w:pPr>
      <w:r w:rsidRPr="00654A80">
        <w:t xml:space="preserve">        </w:t>
      </w:r>
    </w:p>
    <w:p w14:paraId="2CEDA53C" w14:textId="77777777" w:rsidR="00B91E57" w:rsidRDefault="008E6B7E" w:rsidP="00B91E57">
      <w:pPr>
        <w:pStyle w:val="a3"/>
        <w:shd w:val="clear" w:color="auto" w:fill="auto"/>
        <w:spacing w:after="0" w:line="240" w:lineRule="auto"/>
        <w:ind w:left="142" w:right="-1" w:firstLine="0"/>
        <w:jc w:val="both"/>
      </w:pPr>
      <w:r w:rsidRPr="00654A80">
        <w:tab/>
        <w:t xml:space="preserve"> </w:t>
      </w:r>
      <w:r w:rsidR="00B91E57" w:rsidRPr="00654A80">
        <w:t xml:space="preserve">В рамках подпрограммы </w:t>
      </w:r>
      <w:r w:rsidR="00B91E57">
        <w:t>3</w:t>
      </w:r>
      <w:r w:rsidR="00B91E57" w:rsidRPr="00654A80">
        <w:t xml:space="preserve"> "</w:t>
      </w:r>
      <w:r w:rsidR="004A2362">
        <w:t>Озеленение и его содержание</w:t>
      </w:r>
      <w:r w:rsidR="00B91E57" w:rsidRPr="00654A80">
        <w:t>", предусмотрена реализация</w:t>
      </w:r>
      <w:r w:rsidR="00B91E57">
        <w:t xml:space="preserve">  </w:t>
      </w:r>
      <w:r w:rsidR="004A2362">
        <w:t>2</w:t>
      </w:r>
      <w:r w:rsidR="00B91E57" w:rsidRPr="00654A80">
        <w:t xml:space="preserve"> основных  </w:t>
      </w:r>
      <w:r w:rsidR="00B91E57">
        <w:t>м</w:t>
      </w:r>
      <w:r w:rsidR="00B91E57" w:rsidRPr="00654A80">
        <w:t xml:space="preserve">ероприятий,  </w:t>
      </w:r>
      <w:r w:rsidR="004A2362" w:rsidRPr="00654A80">
        <w:t xml:space="preserve">и </w:t>
      </w:r>
      <w:r w:rsidR="004A2362">
        <w:t xml:space="preserve">1 </w:t>
      </w:r>
      <w:r w:rsidR="004A2362" w:rsidRPr="00654A80">
        <w:t>контрольн</w:t>
      </w:r>
      <w:r w:rsidR="004A2362">
        <w:t>ое</w:t>
      </w:r>
      <w:r w:rsidR="004A2362" w:rsidRPr="00654A80">
        <w:t xml:space="preserve"> событи</w:t>
      </w:r>
      <w:r w:rsidR="004A2362">
        <w:t>е.</w:t>
      </w:r>
    </w:p>
    <w:p w14:paraId="33E8BB26" w14:textId="77777777" w:rsidR="004A2362" w:rsidRDefault="00B91E57" w:rsidP="004A2362">
      <w:pPr>
        <w:pStyle w:val="a3"/>
        <w:shd w:val="clear" w:color="auto" w:fill="auto"/>
        <w:spacing w:after="0" w:line="240" w:lineRule="auto"/>
        <w:ind w:left="142" w:right="-1" w:firstLine="0"/>
        <w:jc w:val="both"/>
      </w:pPr>
      <w:r>
        <w:tab/>
      </w:r>
    </w:p>
    <w:p w14:paraId="02607E2B" w14:textId="77777777" w:rsidR="004A2362" w:rsidRDefault="004A2362" w:rsidP="004A2362">
      <w:pPr>
        <w:pStyle w:val="a3"/>
        <w:shd w:val="clear" w:color="auto" w:fill="auto"/>
        <w:spacing w:after="0" w:line="240" w:lineRule="auto"/>
        <w:ind w:left="142" w:right="-1" w:firstLine="0"/>
        <w:jc w:val="both"/>
      </w:pPr>
      <w:r>
        <w:t xml:space="preserve">          </w:t>
      </w:r>
      <w:r w:rsidRPr="00654A80">
        <w:t xml:space="preserve">В рамках подпрограммы </w:t>
      </w:r>
      <w:r>
        <w:t>4</w:t>
      </w:r>
      <w:r w:rsidRPr="00654A80">
        <w:t xml:space="preserve"> "</w:t>
      </w:r>
      <w:r>
        <w:t>Содержание территории поселения в чистоте и прочие мероприятия по благоустройству</w:t>
      </w:r>
      <w:r w:rsidRPr="00654A80">
        <w:t>", предусмотрена реализация</w:t>
      </w:r>
      <w:r>
        <w:t xml:space="preserve">  </w:t>
      </w:r>
      <w:r w:rsidR="004D238E">
        <w:t xml:space="preserve">9 </w:t>
      </w:r>
      <w:r w:rsidRPr="00654A80">
        <w:t xml:space="preserve">основных  </w:t>
      </w:r>
      <w:r>
        <w:t>м</w:t>
      </w:r>
      <w:r w:rsidRPr="00654A80">
        <w:t xml:space="preserve">ероприятий,  и </w:t>
      </w:r>
      <w:r>
        <w:t xml:space="preserve">1 </w:t>
      </w:r>
      <w:r w:rsidRPr="00654A80">
        <w:t>контрольн</w:t>
      </w:r>
      <w:r>
        <w:t>ое</w:t>
      </w:r>
      <w:r w:rsidRPr="00654A80">
        <w:t xml:space="preserve"> событи</w:t>
      </w:r>
      <w:r>
        <w:t>е.</w:t>
      </w:r>
    </w:p>
    <w:p w14:paraId="4AD4F789" w14:textId="77777777" w:rsidR="004A2362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291A49" w14:textId="77777777" w:rsidR="004A2362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E2595B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3C8AD50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1BF0C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0BF187D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4BF62D9C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408AF8" w14:textId="29AF4C4E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755302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4D202901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440120">
        <w:rPr>
          <w:rFonts w:ascii="Times New Roman" w:hAnsi="Times New Roman"/>
          <w:i/>
          <w:sz w:val="28"/>
          <w:szCs w:val="28"/>
        </w:rPr>
        <w:t>Улучшение экологии</w:t>
      </w:r>
      <w:r w:rsidR="00A84470">
        <w:rPr>
          <w:rFonts w:ascii="Times New Roman" w:hAnsi="Times New Roman"/>
          <w:i/>
          <w:sz w:val="28"/>
          <w:szCs w:val="28"/>
        </w:rPr>
        <w:t>;</w:t>
      </w:r>
    </w:p>
    <w:p w14:paraId="65D1EE3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  <w:t>фактор 2</w:t>
      </w:r>
      <w:r w:rsidR="00A84470">
        <w:rPr>
          <w:rFonts w:ascii="Times New Roman" w:hAnsi="Times New Roman"/>
          <w:i/>
          <w:sz w:val="28"/>
          <w:szCs w:val="28"/>
        </w:rPr>
        <w:t xml:space="preserve">- </w:t>
      </w:r>
      <w:r w:rsidR="0025423A">
        <w:rPr>
          <w:rFonts w:ascii="Times New Roman" w:hAnsi="Times New Roman"/>
          <w:i/>
          <w:sz w:val="28"/>
          <w:szCs w:val="28"/>
        </w:rPr>
        <w:t>Рост</w:t>
      </w:r>
      <w:r w:rsidR="00440120">
        <w:rPr>
          <w:rFonts w:ascii="Times New Roman" w:hAnsi="Times New Roman"/>
          <w:i/>
          <w:sz w:val="28"/>
          <w:szCs w:val="28"/>
        </w:rPr>
        <w:t xml:space="preserve"> деловой активности в вечерние и ночные часы.</w:t>
      </w:r>
    </w:p>
    <w:p w14:paraId="41ABBE0B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74A6899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33F8EDF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6FCD4E6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3246B2EB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4ABD02" w14:textId="56B0F3A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755302">
        <w:rPr>
          <w:rFonts w:ascii="Times New Roman" w:hAnsi="Times New Roman"/>
          <w:sz w:val="28"/>
          <w:szCs w:val="28"/>
        </w:rPr>
        <w:t>2024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год составил </w:t>
      </w:r>
      <w:r w:rsidR="00755302">
        <w:rPr>
          <w:rFonts w:ascii="Times New Roman" w:hAnsi="Times New Roman"/>
          <w:sz w:val="28"/>
          <w:szCs w:val="28"/>
        </w:rPr>
        <w:t>26 340,7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1741D53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539C55A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2F8E9886" w14:textId="34AD3224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55302">
        <w:rPr>
          <w:rFonts w:ascii="Times New Roman" w:hAnsi="Times New Roman"/>
          <w:sz w:val="28"/>
          <w:szCs w:val="28"/>
        </w:rPr>
        <w:t>26 340,7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0C7E10A5" w14:textId="77777777" w:rsidR="008E6B7E" w:rsidRPr="00654A80" w:rsidRDefault="004D238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областной бюджет  - </w:t>
      </w:r>
      <w:r w:rsidR="009918D5">
        <w:rPr>
          <w:rFonts w:ascii="Times New Roman" w:hAnsi="Times New Roman"/>
          <w:sz w:val="28"/>
          <w:szCs w:val="28"/>
        </w:rPr>
        <w:t>0,0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5B5133C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53B343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5B4F68F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07B9C8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7130F97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_______________ тыс. рублей;</w:t>
      </w:r>
    </w:p>
    <w:p w14:paraId="7EDEAE2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FCB23D8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2AF90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5EA12A8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7EA8AAF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2BD75A81" w14:textId="17609C4F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755302">
        <w:rPr>
          <w:rFonts w:ascii="Times New Roman" w:hAnsi="Times New Roman"/>
          <w:sz w:val="28"/>
          <w:szCs w:val="28"/>
        </w:rPr>
        <w:t>25 412,2</w:t>
      </w:r>
      <w:r w:rsidRPr="00654A80">
        <w:rPr>
          <w:rFonts w:ascii="Times New Roman" w:hAnsi="Times New Roman"/>
          <w:sz w:val="28"/>
          <w:szCs w:val="28"/>
        </w:rPr>
        <w:t xml:space="preserve"> тыс. рублей, в том числе по источникам финансирования: </w:t>
      </w:r>
    </w:p>
    <w:p w14:paraId="7FB7D529" w14:textId="7FE4F40E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55302">
        <w:rPr>
          <w:rFonts w:ascii="Times New Roman" w:hAnsi="Times New Roman"/>
          <w:sz w:val="28"/>
          <w:szCs w:val="28"/>
        </w:rPr>
        <w:t>25 412</w:t>
      </w:r>
      <w:r w:rsidR="009918D5">
        <w:rPr>
          <w:rFonts w:ascii="Times New Roman" w:hAnsi="Times New Roman"/>
          <w:sz w:val="28"/>
          <w:szCs w:val="28"/>
        </w:rPr>
        <w:t>,2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4A797EFA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32092B0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областного бюджета </w:t>
      </w:r>
      <w:r w:rsidR="009918D5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9918D5">
        <w:rPr>
          <w:rFonts w:ascii="Times New Roman" w:hAnsi="Times New Roman"/>
          <w:sz w:val="28"/>
          <w:szCs w:val="28"/>
        </w:rPr>
        <w:t>0,0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24C4FFE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федерального бюджета  -_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34999ED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46EEC0F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2E62A20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рублей;</w:t>
      </w:r>
    </w:p>
    <w:p w14:paraId="18EF220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28F8B8C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D4EB5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4B55C5B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48EFE82" w14:textId="3D64E776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lastRenderedPageBreak/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755302">
        <w:rPr>
          <w:rFonts w:ascii="Times New Roman" w:hAnsi="Times New Roman"/>
          <w:sz w:val="28"/>
          <w:szCs w:val="28"/>
        </w:rPr>
        <w:t>928,5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6CC692D2" w14:textId="32F97C9C" w:rsidR="00A84470" w:rsidRDefault="00755302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928,5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A84470">
        <w:rPr>
          <w:rFonts w:ascii="Times New Roman" w:hAnsi="Times New Roman"/>
          <w:i/>
          <w:sz w:val="28"/>
          <w:szCs w:val="28"/>
        </w:rPr>
        <w:t xml:space="preserve">экономия по факту выполненных работ). </w:t>
      </w:r>
    </w:p>
    <w:p w14:paraId="18FB7B14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02AD5A41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4F6C14A1" w14:textId="48266689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755302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006033F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B7570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592E436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4F49E210" w14:textId="040A6641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755302">
        <w:t>2024</w:t>
      </w:r>
      <w:r w:rsidR="004D7760">
        <w:t>го</w:t>
      </w:r>
      <w:r w:rsidRPr="00654A80">
        <w:t>д.</w:t>
      </w:r>
    </w:p>
    <w:p w14:paraId="60726FD4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21390710" w14:textId="77777777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предусмотрено </w:t>
      </w:r>
      <w:r w:rsidR="004D7760">
        <w:t xml:space="preserve"> </w:t>
      </w:r>
      <w:r w:rsidR="001021FF">
        <w:t>1</w:t>
      </w:r>
      <w:r w:rsidR="004D238E">
        <w:t>7</w:t>
      </w:r>
      <w:r w:rsidRPr="00654A80">
        <w:t xml:space="preserve"> показателей ,</w:t>
      </w:r>
      <w:r w:rsidR="00F325DE">
        <w:t xml:space="preserve"> все их которых соответствуют плановым.</w:t>
      </w:r>
    </w:p>
    <w:p w14:paraId="23D0ABA2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17552FE2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3A1AB643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2DCEF4EB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7796A74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699C025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12C29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67C0AFF0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662A7F26" w14:textId="77777777" w:rsidR="008E6B7E" w:rsidRDefault="008E6B7E" w:rsidP="00F325DE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1</w:t>
      </w:r>
      <w:r w:rsidRPr="00654A80">
        <w:t>; степень достижения целевого показателя 1.2 -</w:t>
      </w:r>
      <w:r w:rsidR="00F325DE">
        <w:t>1</w:t>
      </w:r>
      <w:r w:rsidRPr="00654A80">
        <w:t>;</w:t>
      </w:r>
    </w:p>
    <w:p w14:paraId="075CC367" w14:textId="77777777" w:rsidR="00BB2ACA" w:rsidRDefault="00BB2ACA" w:rsidP="00F325DE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</w:t>
      </w:r>
      <w:r>
        <w:t>3</w:t>
      </w:r>
      <w:r w:rsidRPr="00654A80">
        <w:t xml:space="preserve"> -</w:t>
      </w:r>
      <w:r>
        <w:t>1</w:t>
      </w:r>
      <w:r w:rsidRPr="00654A80">
        <w:t>;</w:t>
      </w:r>
    </w:p>
    <w:p w14:paraId="0CC0FDCB" w14:textId="77777777" w:rsidR="00F325DE" w:rsidRPr="00654A80" w:rsidRDefault="00F325DE" w:rsidP="00F325DE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 xml:space="preserve">степень достижения целевого показателя </w:t>
      </w:r>
      <w:r>
        <w:t>2.1</w:t>
      </w:r>
      <w:r w:rsidRPr="00654A80">
        <w:t xml:space="preserve"> -</w:t>
      </w:r>
      <w:r>
        <w:t>1</w:t>
      </w:r>
      <w:r w:rsidRPr="00654A80">
        <w:t>;</w:t>
      </w:r>
    </w:p>
    <w:p w14:paraId="62D51123" w14:textId="77777777" w:rsidR="00F325DE" w:rsidRPr="00654A80" w:rsidRDefault="00F325DE" w:rsidP="00F325DE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 xml:space="preserve">степень достижения целевого показателя </w:t>
      </w:r>
      <w:r>
        <w:t>3.1</w:t>
      </w:r>
      <w:r w:rsidRPr="00654A80">
        <w:t xml:space="preserve"> -</w:t>
      </w:r>
      <w:r>
        <w:t>1</w:t>
      </w:r>
      <w:r w:rsidRPr="00654A80">
        <w:t>;</w:t>
      </w:r>
    </w:p>
    <w:p w14:paraId="22FF54FE" w14:textId="77777777" w:rsidR="00F325DE" w:rsidRDefault="00F325DE" w:rsidP="00F325DE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 xml:space="preserve">степень достижения целевого показателя </w:t>
      </w:r>
      <w:r>
        <w:t>3</w:t>
      </w:r>
      <w:r w:rsidRPr="00654A80">
        <w:t>.2 -</w:t>
      </w:r>
      <w:r>
        <w:t>1</w:t>
      </w:r>
      <w:r w:rsidRPr="00654A80">
        <w:t>;</w:t>
      </w:r>
    </w:p>
    <w:p w14:paraId="386C4F9E" w14:textId="77777777" w:rsidR="00BB2ACA" w:rsidRDefault="00BB2ACA" w:rsidP="00BB2ACA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 xml:space="preserve">степень достижения целевого показателя </w:t>
      </w:r>
      <w:r>
        <w:t>4</w:t>
      </w:r>
      <w:r w:rsidRPr="00654A80">
        <w:t>.1-</w:t>
      </w:r>
      <w:r>
        <w:t xml:space="preserve"> 1</w:t>
      </w:r>
      <w:r w:rsidRPr="00654A80">
        <w:t xml:space="preserve">; степень достижения целевого показателя </w:t>
      </w:r>
      <w:r>
        <w:t>4</w:t>
      </w:r>
      <w:r w:rsidRPr="00654A80">
        <w:t>.2 -</w:t>
      </w:r>
      <w:r>
        <w:t>1</w:t>
      </w:r>
      <w:r w:rsidRPr="00654A80">
        <w:t>;</w:t>
      </w:r>
    </w:p>
    <w:p w14:paraId="2E3734D8" w14:textId="77777777" w:rsidR="00BB2ACA" w:rsidRDefault="00BB2ACA" w:rsidP="00BB2ACA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lastRenderedPageBreak/>
        <w:t xml:space="preserve">степень достижения целевого показателя </w:t>
      </w:r>
      <w:r>
        <w:t>4</w:t>
      </w:r>
      <w:r w:rsidRPr="00654A80">
        <w:t>.</w:t>
      </w:r>
      <w:r>
        <w:t>3</w:t>
      </w:r>
      <w:r w:rsidRPr="00654A80">
        <w:t xml:space="preserve"> -</w:t>
      </w:r>
      <w:r>
        <w:t>1</w:t>
      </w:r>
      <w:r w:rsidRPr="00654A80">
        <w:t>;</w:t>
      </w:r>
    </w:p>
    <w:p w14:paraId="16F31125" w14:textId="77777777" w:rsidR="00BB2ACA" w:rsidRDefault="00BB2ACA" w:rsidP="00BB2ACA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 xml:space="preserve">степень достижения целевого показателя </w:t>
      </w:r>
      <w:r>
        <w:t>4</w:t>
      </w:r>
      <w:r w:rsidRPr="00654A80">
        <w:t>.</w:t>
      </w:r>
      <w:r>
        <w:t>4</w:t>
      </w:r>
      <w:r w:rsidRPr="00654A80">
        <w:t xml:space="preserve"> -</w:t>
      </w:r>
      <w:r>
        <w:t>1</w:t>
      </w:r>
      <w:r w:rsidRPr="00654A80">
        <w:t>;</w:t>
      </w:r>
    </w:p>
    <w:p w14:paraId="05E587A5" w14:textId="77777777" w:rsidR="00F325DE" w:rsidRDefault="00BB2ACA" w:rsidP="00BB2ACA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 xml:space="preserve">степень достижения целевого показателя </w:t>
      </w:r>
      <w:r>
        <w:t>4</w:t>
      </w:r>
      <w:r w:rsidRPr="00654A80">
        <w:t>.</w:t>
      </w:r>
      <w:r>
        <w:t>5</w:t>
      </w:r>
      <w:r w:rsidRPr="00654A80">
        <w:t xml:space="preserve"> -</w:t>
      </w:r>
      <w:r>
        <w:t>1.</w:t>
      </w:r>
    </w:p>
    <w:p w14:paraId="51917831" w14:textId="77777777" w:rsidR="00BB2ACA" w:rsidRPr="00654A80" w:rsidRDefault="00BB2ACA" w:rsidP="00BB2ACA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</w:p>
    <w:p w14:paraId="54BCD2EE" w14:textId="77777777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F325DE">
        <w:t>1,0</w:t>
      </w:r>
      <w:r w:rsidRPr="00654A80">
        <w:rPr>
          <w:rStyle w:val="a5"/>
        </w:rPr>
        <w:t>,</w:t>
      </w:r>
      <w:r w:rsidRPr="00654A80">
        <w:t xml:space="preserve"> что характеризует </w:t>
      </w:r>
      <w:r w:rsidR="00F325DE">
        <w:t>высокий</w:t>
      </w:r>
      <w:r w:rsidRPr="00654A80">
        <w:t xml:space="preserve">  уровень эффективности реализации муниципальной программы по степени достижения целевых показателей.</w:t>
      </w:r>
    </w:p>
    <w:p w14:paraId="6AF4DA36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4E643D15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76882505" w14:textId="77777777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B15667">
        <w:t>0,9</w:t>
      </w:r>
      <w:r w:rsidR="00B71ADD">
        <w:t>7</w:t>
      </w:r>
      <w:r w:rsidR="00B15667">
        <w:t>,</w:t>
      </w:r>
      <w:r w:rsidRPr="00654A80">
        <w:rPr>
          <w:rStyle w:val="a5"/>
        </w:rPr>
        <w:t xml:space="preserve"> </w:t>
      </w:r>
      <w:r w:rsidRPr="00654A80">
        <w:t xml:space="preserve"> что характеризует </w:t>
      </w:r>
      <w:r w:rsidR="00B15667">
        <w:t xml:space="preserve"> высокий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 ведомственных целевых программ,.</w:t>
      </w:r>
    </w:p>
    <w:p w14:paraId="60011B37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257DE420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69A55C9D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07DEEDB2" w14:textId="77777777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4D238E">
        <w:t>0,9%</w:t>
      </w:r>
    </w:p>
    <w:p w14:paraId="0E518668" w14:textId="77777777" w:rsidR="008E6B7E" w:rsidRPr="00654A80" w:rsidRDefault="006005C3" w:rsidP="006005C3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3.2.</w:t>
      </w:r>
      <w:r w:rsidR="008E6B7E" w:rsidRPr="00654A80">
        <w:t xml:space="preserve">Степень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689DF4DB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0EC774CA" w14:textId="18809745" w:rsidR="008E6B7E" w:rsidRDefault="00755302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25 412,2</w:t>
      </w:r>
      <w:r w:rsidR="00B15667">
        <w:t xml:space="preserve"> </w:t>
      </w:r>
      <w:r w:rsidR="008E6B7E" w:rsidRPr="00654A80">
        <w:t>тыс. рублей /</w:t>
      </w:r>
      <w:r>
        <w:t>26 340,7</w:t>
      </w:r>
      <w:r w:rsidR="00B15667">
        <w:t xml:space="preserve"> тыс. рублей =</w:t>
      </w:r>
      <w:r w:rsidR="00CE42D8">
        <w:t>96,</w:t>
      </w:r>
      <w:r>
        <w:t>5</w:t>
      </w:r>
    </w:p>
    <w:p w14:paraId="14D82D32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444A9967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 xml:space="preserve">Краснокрымского сельского </w:t>
      </w:r>
      <w:r w:rsidR="00D47E35">
        <w:lastRenderedPageBreak/>
        <w:t>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7CEBCDC5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7D41F819" w14:textId="3E89C8D3" w:rsidR="008E6B7E" w:rsidRPr="00011988" w:rsidRDefault="00CE42D8" w:rsidP="00011988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1,0</w:t>
      </w:r>
      <w:r w:rsidR="002F0061" w:rsidRPr="00654A80">
        <w:t xml:space="preserve"> /</w:t>
      </w:r>
      <w:r>
        <w:t>96,</w:t>
      </w:r>
      <w:r w:rsidR="00755302">
        <w:t>5</w:t>
      </w:r>
      <w:r w:rsidR="002F0061">
        <w:t>=</w:t>
      </w:r>
      <w:r>
        <w:t>1,0</w:t>
      </w:r>
      <w:r w:rsidR="00B15667">
        <w:t xml:space="preserve">, </w:t>
      </w:r>
      <w:r w:rsidR="008E6B7E" w:rsidRPr="00654A80">
        <w:t xml:space="preserve"> в связи с чем бюджетная эффективность реализации муниципальной программы является </w:t>
      </w:r>
      <w:r>
        <w:t>высок</w:t>
      </w:r>
      <w:r w:rsidR="00283DF6">
        <w:t>ая</w:t>
      </w:r>
      <w:r>
        <w:t>.</w:t>
      </w:r>
    </w:p>
    <w:p w14:paraId="66D7C8E5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7F42F618" w14:textId="77777777" w:rsidR="008E6B7E" w:rsidRDefault="00B15667" w:rsidP="008E6B7E">
      <w:pPr>
        <w:pStyle w:val="a3"/>
        <w:shd w:val="clear" w:color="auto" w:fill="auto"/>
        <w:spacing w:after="0" w:line="240" w:lineRule="auto"/>
        <w:ind w:left="23" w:hanging="23"/>
      </w:pPr>
      <w:r>
        <w:t>1,0</w:t>
      </w:r>
      <w:r w:rsidR="008E6B7E" w:rsidRPr="00654A80">
        <w:t xml:space="preserve">х 0,5 + </w:t>
      </w:r>
      <w:r w:rsidR="00CE42D8">
        <w:t>1,0</w:t>
      </w:r>
      <w:r w:rsidR="004D238E">
        <w:t>х</w:t>
      </w:r>
      <w:r w:rsidR="008E6B7E" w:rsidRPr="00654A80">
        <w:t xml:space="preserve"> 0,3 + </w:t>
      </w:r>
      <w:r w:rsidR="00CE42D8">
        <w:t>1,0</w:t>
      </w:r>
      <w:r w:rsidR="008E6B7E" w:rsidRPr="00654A80">
        <w:t xml:space="preserve">х 0,2 = </w:t>
      </w:r>
      <w:r w:rsidR="00CE42D8">
        <w:t>1,0</w:t>
      </w:r>
      <w:r w:rsidR="008E6B7E" w:rsidRPr="00654A80">
        <w:t xml:space="preserve">, в связи с чем уровень реализации муниципальной программы является </w:t>
      </w:r>
      <w:r w:rsidR="00CE42D8">
        <w:t>высок</w:t>
      </w:r>
      <w:r w:rsidR="002F0061">
        <w:t>о</w:t>
      </w:r>
      <w:r w:rsidR="00DF38C0">
        <w:t>й.</w:t>
      </w:r>
    </w:p>
    <w:p w14:paraId="46E7EF0E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4ACABB23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5E79F964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08615CB4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1A2E2409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77291B0C" w14:textId="77777777" w:rsidR="008E6B7E" w:rsidRPr="00E03089" w:rsidRDefault="00170702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 w:rsidRPr="00E03089">
        <w:rPr>
          <w:i w:val="0"/>
        </w:rPr>
        <w:t xml:space="preserve">Учитывая </w:t>
      </w:r>
      <w:r w:rsidR="00CE42D8">
        <w:rPr>
          <w:i w:val="0"/>
        </w:rPr>
        <w:t>высок</w:t>
      </w:r>
      <w:r w:rsidRPr="00E03089">
        <w:rPr>
          <w:i w:val="0"/>
        </w:rPr>
        <w:t>ую эффективность реализации муниципальной программы следует продолжить реализацию основных мероприятий программы.</w:t>
      </w:r>
    </w:p>
    <w:p w14:paraId="7EFF9AE2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E72CCF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25E19" w14:textId="77777777" w:rsidR="00BB003C" w:rsidRDefault="00BB003C" w:rsidP="008E6B7E">
      <w:pPr>
        <w:spacing w:after="0" w:line="240" w:lineRule="auto"/>
      </w:pPr>
      <w:r>
        <w:separator/>
      </w:r>
    </w:p>
  </w:endnote>
  <w:endnote w:type="continuationSeparator" w:id="0">
    <w:p w14:paraId="18EC0F34" w14:textId="77777777" w:rsidR="00BB003C" w:rsidRDefault="00BB003C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5D64D" w14:textId="77777777" w:rsidR="00BB003C" w:rsidRDefault="00BB003C" w:rsidP="008E6B7E">
      <w:pPr>
        <w:spacing w:after="0" w:line="240" w:lineRule="auto"/>
      </w:pPr>
      <w:r>
        <w:separator/>
      </w:r>
    </w:p>
  </w:footnote>
  <w:footnote w:type="continuationSeparator" w:id="0">
    <w:p w14:paraId="3944A73E" w14:textId="77777777" w:rsidR="00BB003C" w:rsidRDefault="00BB003C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11988"/>
    <w:rsid w:val="000A4BB6"/>
    <w:rsid w:val="000B0977"/>
    <w:rsid w:val="000B44FF"/>
    <w:rsid w:val="001021FF"/>
    <w:rsid w:val="00116C02"/>
    <w:rsid w:val="00170702"/>
    <w:rsid w:val="001E1F92"/>
    <w:rsid w:val="001F5199"/>
    <w:rsid w:val="0025423A"/>
    <w:rsid w:val="00260BAE"/>
    <w:rsid w:val="00283DF6"/>
    <w:rsid w:val="002856D8"/>
    <w:rsid w:val="002F0061"/>
    <w:rsid w:val="00351AA3"/>
    <w:rsid w:val="003836AA"/>
    <w:rsid w:val="003852A4"/>
    <w:rsid w:val="003C6C32"/>
    <w:rsid w:val="00440120"/>
    <w:rsid w:val="00440210"/>
    <w:rsid w:val="004A2362"/>
    <w:rsid w:val="004A3E91"/>
    <w:rsid w:val="004D238E"/>
    <w:rsid w:val="004D7760"/>
    <w:rsid w:val="005467EA"/>
    <w:rsid w:val="00551561"/>
    <w:rsid w:val="006005C3"/>
    <w:rsid w:val="00625DCE"/>
    <w:rsid w:val="00682E59"/>
    <w:rsid w:val="0075383B"/>
    <w:rsid w:val="00755302"/>
    <w:rsid w:val="007B6941"/>
    <w:rsid w:val="008E02DB"/>
    <w:rsid w:val="008E6B7E"/>
    <w:rsid w:val="008E6C06"/>
    <w:rsid w:val="009878DC"/>
    <w:rsid w:val="009918D5"/>
    <w:rsid w:val="009D24BE"/>
    <w:rsid w:val="00A14458"/>
    <w:rsid w:val="00A77C8C"/>
    <w:rsid w:val="00A84470"/>
    <w:rsid w:val="00AC6046"/>
    <w:rsid w:val="00B15667"/>
    <w:rsid w:val="00B71ADD"/>
    <w:rsid w:val="00B91E57"/>
    <w:rsid w:val="00BB003C"/>
    <w:rsid w:val="00BB2ACA"/>
    <w:rsid w:val="00C7306A"/>
    <w:rsid w:val="00CE42D8"/>
    <w:rsid w:val="00D06A97"/>
    <w:rsid w:val="00D47E35"/>
    <w:rsid w:val="00D92E48"/>
    <w:rsid w:val="00DF38C0"/>
    <w:rsid w:val="00E03089"/>
    <w:rsid w:val="00E56D0F"/>
    <w:rsid w:val="00E72CCF"/>
    <w:rsid w:val="00E77224"/>
    <w:rsid w:val="00EC0CB2"/>
    <w:rsid w:val="00ED6B80"/>
    <w:rsid w:val="00F01D83"/>
    <w:rsid w:val="00F3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392B"/>
  <w15:docId w15:val="{0038A2F9-2D80-4C2A-B618-CD99ED3B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34</cp:revision>
  <cp:lastPrinted>2025-02-24T12:34:00Z</cp:lastPrinted>
  <dcterms:created xsi:type="dcterms:W3CDTF">2020-02-24T13:09:00Z</dcterms:created>
  <dcterms:modified xsi:type="dcterms:W3CDTF">2025-02-24T12:35:00Z</dcterms:modified>
</cp:coreProperties>
</file>